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E86CA" w14:textId="77777777" w:rsidR="00396131" w:rsidRPr="00D91B93" w:rsidRDefault="00D91B93" w:rsidP="00E62B30">
      <w:pPr>
        <w:jc w:val="center"/>
        <w:rPr>
          <w:b/>
        </w:rPr>
      </w:pPr>
      <w:bookmarkStart w:id="0" w:name="_GoBack"/>
      <w:bookmarkEnd w:id="0"/>
      <w:r w:rsidRPr="00D91B93">
        <w:rPr>
          <w:b/>
        </w:rPr>
        <w:t xml:space="preserve">CONTRACTOR </w:t>
      </w:r>
      <w:r w:rsidR="00AD514F">
        <w:rPr>
          <w:b/>
        </w:rPr>
        <w:t xml:space="preserve">REGISTRATION </w:t>
      </w:r>
      <w:r w:rsidRPr="00D91B93">
        <w:rPr>
          <w:b/>
        </w:rPr>
        <w:t>REQUIREMENTS</w:t>
      </w:r>
    </w:p>
    <w:p w14:paraId="309E86CB" w14:textId="77777777" w:rsidR="002A6FCE" w:rsidRDefault="002A6FCE" w:rsidP="002A6FCE">
      <w:pPr>
        <w:pStyle w:val="BodyText"/>
        <w:rPr>
          <w:spacing w:val="0"/>
        </w:rPr>
      </w:pPr>
      <w:r w:rsidRPr="003F5312">
        <w:rPr>
          <w:spacing w:val="0"/>
        </w:rPr>
        <w:fldChar w:fldCharType="begin"/>
      </w:r>
      <w:r w:rsidRPr="003F5312">
        <w:rPr>
          <w:spacing w:val="0"/>
        </w:rPr>
        <w:instrText xml:space="preserve"> TC "CP – </w:instrText>
      </w:r>
      <w:r w:rsidR="00F60C22">
        <w:rPr>
          <w:spacing w:val="0"/>
        </w:rPr>
        <w:instrText xml:space="preserve">Contractor </w:instrText>
      </w:r>
      <w:r w:rsidR="003F72FC">
        <w:rPr>
          <w:spacing w:val="0"/>
        </w:rPr>
        <w:instrText xml:space="preserve">Registration </w:instrText>
      </w:r>
      <w:r w:rsidR="00F60C22">
        <w:rPr>
          <w:spacing w:val="0"/>
        </w:rPr>
        <w:instrText>Requirement</w:instrText>
      </w:r>
      <w:r w:rsidRPr="003F5312">
        <w:rPr>
          <w:spacing w:val="0"/>
        </w:rPr>
        <w:instrText xml:space="preserve">" </w:instrText>
      </w:r>
      <w:r w:rsidRPr="003F5312">
        <w:rPr>
          <w:spacing w:val="0"/>
        </w:rPr>
        <w:fldChar w:fldCharType="end"/>
      </w:r>
    </w:p>
    <w:p w14:paraId="309E86CC" w14:textId="77777777" w:rsidR="00276645" w:rsidRPr="00276645" w:rsidRDefault="00276645" w:rsidP="002A6FCE">
      <w:pPr>
        <w:pStyle w:val="BodyText"/>
        <w:rPr>
          <w:vanish/>
          <w:color w:val="FF0000"/>
          <w:spacing w:val="0"/>
        </w:rPr>
      </w:pPr>
      <w:r w:rsidRPr="00276645">
        <w:rPr>
          <w:vanish/>
          <w:color w:val="FF0000"/>
          <w:spacing w:val="0"/>
        </w:rPr>
        <w:t xml:space="preserve">Require in all </w:t>
      </w:r>
      <w:r w:rsidR="00867D69">
        <w:rPr>
          <w:vanish/>
          <w:color w:val="FF0000"/>
          <w:spacing w:val="0"/>
        </w:rPr>
        <w:t xml:space="preserve">Federal-Aid </w:t>
      </w:r>
      <w:r w:rsidRPr="00276645">
        <w:rPr>
          <w:vanish/>
          <w:color w:val="FF0000"/>
          <w:spacing w:val="0"/>
        </w:rPr>
        <w:t>Contracts</w:t>
      </w:r>
    </w:p>
    <w:p w14:paraId="309E86CD" w14:textId="77777777" w:rsidR="002A6FCE" w:rsidRPr="00145638" w:rsidRDefault="00F60C22" w:rsidP="003F72FC">
      <w:pPr>
        <w:shd w:val="clear" w:color="auto" w:fill="FFFFFF"/>
        <w:tabs>
          <w:tab w:val="left" w:pos="180"/>
        </w:tabs>
        <w:jc w:val="both"/>
      </w:pPr>
      <w:r w:rsidRPr="00145638">
        <w:rPr>
          <w:b/>
        </w:rPr>
        <w:tab/>
      </w:r>
      <w:r w:rsidR="00AD514F" w:rsidRPr="00AD514F">
        <w:t>On all Federal</w:t>
      </w:r>
      <w:r w:rsidR="00190226">
        <w:t>-Aid</w:t>
      </w:r>
      <w:r w:rsidR="00AD514F" w:rsidRPr="00AD514F">
        <w:t xml:space="preserve"> funded contracts, t</w:t>
      </w:r>
      <w:r w:rsidR="000924C6" w:rsidRPr="00AD514F">
        <w:t>he</w:t>
      </w:r>
      <w:r w:rsidR="000924C6" w:rsidRPr="00145638">
        <w:t xml:space="preserve"> Administration is requiring </w:t>
      </w:r>
      <w:r w:rsidR="00AD514F">
        <w:t xml:space="preserve">that </w:t>
      </w:r>
      <w:r w:rsidR="002A6FCE" w:rsidRPr="00145638">
        <w:t>Contractor</w:t>
      </w:r>
      <w:r w:rsidRPr="00145638">
        <w:t xml:space="preserve">s </w:t>
      </w:r>
      <w:r w:rsidR="002A6FCE" w:rsidRPr="00145638">
        <w:t>have an active</w:t>
      </w:r>
      <w:r w:rsidR="00B94064" w:rsidRPr="00145638">
        <w:t xml:space="preserve"> Dun and Bradstreet Data Universal Numbering System (DUNS)</w:t>
      </w:r>
      <w:r w:rsidR="00083B06">
        <w:t xml:space="preserve"> and be registered in the Central Contract Registration (CCR) database prior to Award of Contract.</w:t>
      </w:r>
    </w:p>
    <w:p w14:paraId="309E86CE" w14:textId="77777777" w:rsidR="00145638" w:rsidRPr="00145638" w:rsidRDefault="00145638" w:rsidP="003F72FC">
      <w:pPr>
        <w:jc w:val="both"/>
        <w:rPr>
          <w:b/>
          <w:bCs/>
        </w:rPr>
      </w:pPr>
    </w:p>
    <w:p w14:paraId="309E86CF" w14:textId="4135188E" w:rsidR="0072401D" w:rsidRDefault="00145638" w:rsidP="003F72FC">
      <w:pPr>
        <w:ind w:firstLine="180"/>
        <w:jc w:val="both"/>
        <w:rPr>
          <w:iCs/>
        </w:rPr>
      </w:pPr>
      <w:r w:rsidRPr="0072401D">
        <w:rPr>
          <w:bCs/>
        </w:rPr>
        <w:t xml:space="preserve">The </w:t>
      </w:r>
      <w:r w:rsidR="00616669" w:rsidRPr="0072401D">
        <w:rPr>
          <w:bCs/>
        </w:rPr>
        <w:t>Contractor DUNS number</w:t>
      </w:r>
      <w:r w:rsidRPr="0072401D">
        <w:rPr>
          <w:bCs/>
        </w:rPr>
        <w:t xml:space="preserve"> is a</w:t>
      </w:r>
      <w:r w:rsidR="00616669" w:rsidRPr="00145638">
        <w:t xml:space="preserve"> unique nine-digit numb</w:t>
      </w:r>
      <w:r w:rsidRPr="00145638">
        <w:t>er issued by Dun &amp; Bradstreet, f</w:t>
      </w:r>
      <w:r w:rsidR="00616669" w:rsidRPr="00145638">
        <w:t>ollowed by the optional 4 digit DUNS Plus number</w:t>
      </w:r>
      <w:r w:rsidRPr="00145638">
        <w:t xml:space="preserve"> (r</w:t>
      </w:r>
      <w:r w:rsidR="00616669" w:rsidRPr="00145638">
        <w:t>eported as “</w:t>
      </w:r>
      <w:r w:rsidR="00616669" w:rsidRPr="00145638">
        <w:rPr>
          <w:iCs/>
        </w:rPr>
        <w:t>999999999.9999”</w:t>
      </w:r>
      <w:r w:rsidRPr="00145638">
        <w:rPr>
          <w:iCs/>
        </w:rPr>
        <w:t xml:space="preserve">).  </w:t>
      </w:r>
      <w:r w:rsidR="0072401D">
        <w:rPr>
          <w:iCs/>
        </w:rPr>
        <w:t xml:space="preserve">A DUNS number can be obtained on-line at </w:t>
      </w:r>
      <w:hyperlink r:id="rId11" w:history="1">
        <w:r w:rsidR="0072401D" w:rsidRPr="006B65C5">
          <w:rPr>
            <w:rStyle w:val="Hyperlink"/>
            <w:iCs/>
          </w:rPr>
          <w:t>http://fedgov.dnb.com/webform</w:t>
        </w:r>
      </w:hyperlink>
      <w:r w:rsidR="0072401D">
        <w:rPr>
          <w:iCs/>
        </w:rPr>
        <w:t>.</w:t>
      </w:r>
    </w:p>
    <w:p w14:paraId="309E86D0" w14:textId="77777777" w:rsidR="0072401D" w:rsidRDefault="0072401D" w:rsidP="003F72FC">
      <w:pPr>
        <w:jc w:val="both"/>
        <w:rPr>
          <w:iCs/>
        </w:rPr>
      </w:pPr>
    </w:p>
    <w:p w14:paraId="309E86D1" w14:textId="77777777" w:rsidR="00BF154D" w:rsidRDefault="00145638" w:rsidP="003F72FC">
      <w:pPr>
        <w:ind w:firstLine="180"/>
        <w:jc w:val="both"/>
      </w:pPr>
      <w:r w:rsidRPr="00145638">
        <w:rPr>
          <w:iCs/>
        </w:rPr>
        <w:t>The Central Contractor Registration</w:t>
      </w:r>
      <w:r w:rsidR="0072401D" w:rsidRPr="0072401D">
        <w:t xml:space="preserve"> </w:t>
      </w:r>
      <w:r w:rsidR="00083B06">
        <w:t xml:space="preserve">(CCR) </w:t>
      </w:r>
      <w:r w:rsidR="0072401D">
        <w:t xml:space="preserve">is </w:t>
      </w:r>
      <w:r w:rsidR="00772EF3">
        <w:t xml:space="preserve">no longer </w:t>
      </w:r>
      <w:r w:rsidR="0072401D">
        <w:t xml:space="preserve">the primary registrant database for the U.S. Federal Government. </w:t>
      </w:r>
    </w:p>
    <w:p w14:paraId="309E86D2" w14:textId="77777777" w:rsidR="00445A06" w:rsidRDefault="00445A06" w:rsidP="003F72FC">
      <w:pPr>
        <w:ind w:firstLine="180"/>
        <w:jc w:val="both"/>
      </w:pPr>
    </w:p>
    <w:p w14:paraId="309E86D3" w14:textId="4AE38868" w:rsidR="00445A06" w:rsidRDefault="00445A06" w:rsidP="00BB0559">
      <w:pPr>
        <w:ind w:firstLine="180"/>
        <w:jc w:val="both"/>
      </w:pPr>
      <w:r w:rsidRPr="00772EF3">
        <w:t xml:space="preserve">The </w:t>
      </w:r>
      <w:r w:rsidRPr="00772EF3">
        <w:rPr>
          <w:bCs/>
        </w:rPr>
        <w:t>System for Award Management</w:t>
      </w:r>
      <w:r w:rsidRPr="00772EF3">
        <w:t xml:space="preserve"> (SAM) is the Official U.S. Government system that consolidated the capabilities of CCR/</w:t>
      </w:r>
      <w:proofErr w:type="spellStart"/>
      <w:r w:rsidRPr="00772EF3">
        <w:t>FedReg</w:t>
      </w:r>
      <w:proofErr w:type="spellEnd"/>
      <w:r w:rsidRPr="00772EF3">
        <w:t>, ORCA, and EPLS. There is NO fee to register for this site. Entities may register at no cost directly from this page. User guides and webinars are available under the Help tab.</w:t>
      </w:r>
      <w:r w:rsidR="00772EF3">
        <w:t xml:space="preserve"> </w:t>
      </w:r>
      <w:r w:rsidRPr="00772EF3">
        <w:t xml:space="preserve"> </w:t>
      </w:r>
      <w:r w:rsidR="003232FF">
        <w:t>Contractor</w:t>
      </w:r>
      <w:r w:rsidR="00772EF3">
        <w:t xml:space="preserve">s can now register on-line at </w:t>
      </w:r>
      <w:hyperlink r:id="rId12" w:history="1">
        <w:r w:rsidR="00772EF3" w:rsidRPr="00606A43">
          <w:rPr>
            <w:rStyle w:val="Hyperlink"/>
          </w:rPr>
          <w:t>https://www.sam.gov</w:t>
        </w:r>
      </w:hyperlink>
      <w:r w:rsidR="00772EF3">
        <w:t>.</w:t>
      </w:r>
    </w:p>
    <w:p w14:paraId="309E86D4" w14:textId="77777777" w:rsidR="00772EF3" w:rsidRPr="00772EF3" w:rsidRDefault="00772EF3" w:rsidP="00445A06"/>
    <w:p w14:paraId="309E86D5" w14:textId="77777777" w:rsidR="00445A06" w:rsidRPr="00145638" w:rsidRDefault="00445A06" w:rsidP="003F72FC">
      <w:pPr>
        <w:ind w:firstLine="180"/>
        <w:jc w:val="both"/>
      </w:pPr>
    </w:p>
    <w:sectPr w:rsidR="00445A06" w:rsidRPr="00145638" w:rsidSect="00AA7654">
      <w:headerReference w:type="first" r:id="rId13"/>
      <w:footerReference w:type="first" r:id="rId14"/>
      <w:type w:val="continuous"/>
      <w:pgSz w:w="12240" w:h="15840" w:code="1"/>
      <w:pgMar w:top="720" w:right="1440" w:bottom="72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E86D8" w14:textId="77777777" w:rsidR="00506EA4" w:rsidRDefault="00506EA4">
      <w:r>
        <w:separator/>
      </w:r>
    </w:p>
  </w:endnote>
  <w:endnote w:type="continuationSeparator" w:id="0">
    <w:p w14:paraId="309E86D9" w14:textId="77777777" w:rsidR="00506EA4" w:rsidRDefault="0050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st_x0020_Modified_x0020_Date"/>
      <w:id w:val="-1795356551"/>
      <w:placeholder>
        <w:docPart w:val="4131EF59832C4532B934B42275828AD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D02FDB5-6917-4E9A-B507-C2B162070D5D}"/>
      <w:text/>
    </w:sdtPr>
    <w:sdtEndPr/>
    <w:sdtContent>
      <w:p w14:paraId="309E86E2" w14:textId="79FA235C" w:rsidR="00BC2E0D" w:rsidRPr="00650D9E" w:rsidRDefault="00C83932" w:rsidP="00650D9E">
        <w:pPr>
          <w:pStyle w:val="Footer"/>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E86D6" w14:textId="77777777" w:rsidR="00506EA4" w:rsidRDefault="00506EA4">
      <w:r>
        <w:separator/>
      </w:r>
    </w:p>
  </w:footnote>
  <w:footnote w:type="continuationSeparator" w:id="0">
    <w:p w14:paraId="309E86D7" w14:textId="77777777" w:rsidR="00506EA4" w:rsidRDefault="0050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E86DE" w14:textId="3CD2C3EC" w:rsidR="00BC2E0D" w:rsidRDefault="00D6415E" w:rsidP="00D91B93">
    <w:pPr>
      <w:pStyle w:val="Header"/>
      <w:tabs>
        <w:tab w:val="clear" w:pos="4320"/>
        <w:tab w:val="clear" w:pos="8640"/>
        <w:tab w:val="right" w:pos="9360"/>
      </w:tabs>
      <w:rPr>
        <w:b/>
      </w:rPr>
    </w:pPr>
    <w:r w:rsidRPr="00D6415E">
      <w:rPr>
        <w:b/>
        <w:noProof/>
      </w:rPr>
      <w:drawing>
        <wp:inline distT="0" distB="0" distL="0" distR="0" wp14:anchorId="0ACD5608" wp14:editId="105CD0D3">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09E86DF" w14:textId="77777777" w:rsidR="00BC2E0D" w:rsidRDefault="00BC2E0D" w:rsidP="002A6FCE">
    <w:pPr>
      <w:pStyle w:val="Header"/>
      <w:tabs>
        <w:tab w:val="clear" w:pos="4320"/>
        <w:tab w:val="clear" w:pos="8640"/>
        <w:tab w:val="right" w:pos="9360"/>
      </w:tabs>
    </w:pPr>
    <w:r>
      <w:rPr>
        <w:b/>
      </w:rPr>
      <w:t>CONTRACT PROVISIONS</w:t>
    </w:r>
    <w:r>
      <w:tab/>
      <w:t xml:space="preserve">CONTRACT NO. </w:t>
    </w:r>
    <w:r w:rsidR="003232FF">
      <w:fldChar w:fldCharType="begin"/>
    </w:r>
    <w:r w:rsidR="003232FF">
      <w:instrText xml:space="preserve"> DOCPROPERTY  IFB_ContractNo \* MERGEFORMAT </w:instrText>
    </w:r>
    <w:r w:rsidR="003232FF">
      <w:fldChar w:fldCharType="separate"/>
    </w:r>
    <w:proofErr w:type="spellStart"/>
    <w:r w:rsidR="00203849">
      <w:t>IFB_ContractNo</w:t>
    </w:r>
    <w:proofErr w:type="spellEnd"/>
    <w:r w:rsidR="003232FF">
      <w:fldChar w:fldCharType="end"/>
    </w:r>
  </w:p>
  <w:p w14:paraId="309E86E0" w14:textId="40742446" w:rsidR="00BC2E0D" w:rsidRDefault="00BC2E0D" w:rsidP="002A6FCE">
    <w:pPr>
      <w:pStyle w:val="Header"/>
      <w:tabs>
        <w:tab w:val="clear" w:pos="4320"/>
        <w:tab w:val="clear" w:pos="8640"/>
        <w:tab w:val="right" w:pos="9360"/>
      </w:tabs>
    </w:pPr>
    <w:r>
      <w:t>CONTRACTOR REGISTRATION REQUIREMENTS</w:t>
    </w:r>
    <w:r>
      <w:tab/>
    </w:r>
    <w:r>
      <w:rPr>
        <w:rStyle w:val="PageNumber"/>
      </w:rPr>
      <w:fldChar w:fldCharType="begin"/>
    </w:r>
    <w:r>
      <w:rPr>
        <w:rStyle w:val="PageNumber"/>
      </w:rPr>
      <w:instrText xml:space="preserve"> PAGE </w:instrText>
    </w:r>
    <w:r>
      <w:rPr>
        <w:rStyle w:val="PageNumber"/>
      </w:rPr>
      <w:fldChar w:fldCharType="separate"/>
    </w:r>
    <w:r w:rsidR="00C83932">
      <w:rPr>
        <w:rStyle w:val="PageNumber"/>
        <w:noProof/>
      </w:rPr>
      <w:t>1</w:t>
    </w:r>
    <w:r>
      <w:rPr>
        <w:rStyle w:val="PageNumber"/>
      </w:rPr>
      <w:fldChar w:fldCharType="end"/>
    </w:r>
    <w:r>
      <w:rPr>
        <w:rStyle w:val="PageNumber"/>
      </w:rPr>
      <w:t xml:space="preserve"> of 1</w:t>
    </w:r>
  </w:p>
  <w:p w14:paraId="309E86E1" w14:textId="77777777" w:rsidR="00BC2E0D" w:rsidRPr="00D91B93" w:rsidRDefault="00BC2E0D" w:rsidP="00D91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C34"/>
    <w:multiLevelType w:val="hybridMultilevel"/>
    <w:tmpl w:val="B9AC9492"/>
    <w:lvl w:ilvl="0" w:tplc="093EEB40">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B30"/>
    <w:rsid w:val="00020A17"/>
    <w:rsid w:val="0002480E"/>
    <w:rsid w:val="00040E69"/>
    <w:rsid w:val="00044868"/>
    <w:rsid w:val="00044BCE"/>
    <w:rsid w:val="00083B06"/>
    <w:rsid w:val="000924C6"/>
    <w:rsid w:val="000A4EB2"/>
    <w:rsid w:val="000A56F9"/>
    <w:rsid w:val="000D7C6E"/>
    <w:rsid w:val="000E4508"/>
    <w:rsid w:val="0010331B"/>
    <w:rsid w:val="00137BE7"/>
    <w:rsid w:val="00145638"/>
    <w:rsid w:val="00152223"/>
    <w:rsid w:val="001537F4"/>
    <w:rsid w:val="00182D52"/>
    <w:rsid w:val="00190226"/>
    <w:rsid w:val="001A3353"/>
    <w:rsid w:val="001C06C5"/>
    <w:rsid w:val="001C2D68"/>
    <w:rsid w:val="001C4CB3"/>
    <w:rsid w:val="001E1BFC"/>
    <w:rsid w:val="001E623D"/>
    <w:rsid w:val="00203849"/>
    <w:rsid w:val="00226233"/>
    <w:rsid w:val="00276645"/>
    <w:rsid w:val="00277805"/>
    <w:rsid w:val="00281104"/>
    <w:rsid w:val="002871D5"/>
    <w:rsid w:val="002A6FCE"/>
    <w:rsid w:val="002B5074"/>
    <w:rsid w:val="002B63F3"/>
    <w:rsid w:val="002B794F"/>
    <w:rsid w:val="002C7E45"/>
    <w:rsid w:val="002D2CD4"/>
    <w:rsid w:val="002D5550"/>
    <w:rsid w:val="002D73FA"/>
    <w:rsid w:val="002F4CD6"/>
    <w:rsid w:val="002F5030"/>
    <w:rsid w:val="00320CE7"/>
    <w:rsid w:val="003232FF"/>
    <w:rsid w:val="003414E6"/>
    <w:rsid w:val="003773CA"/>
    <w:rsid w:val="00396131"/>
    <w:rsid w:val="003C7F17"/>
    <w:rsid w:val="003F72FC"/>
    <w:rsid w:val="00414CBF"/>
    <w:rsid w:val="00422C40"/>
    <w:rsid w:val="004437E8"/>
    <w:rsid w:val="00443E56"/>
    <w:rsid w:val="00445A06"/>
    <w:rsid w:val="00461F4A"/>
    <w:rsid w:val="00465E7E"/>
    <w:rsid w:val="004C753D"/>
    <w:rsid w:val="004D42B0"/>
    <w:rsid w:val="004D5C34"/>
    <w:rsid w:val="004F1630"/>
    <w:rsid w:val="005019BA"/>
    <w:rsid w:val="00506EA4"/>
    <w:rsid w:val="0051133D"/>
    <w:rsid w:val="005270BD"/>
    <w:rsid w:val="00562BC3"/>
    <w:rsid w:val="00571564"/>
    <w:rsid w:val="00616669"/>
    <w:rsid w:val="006221C0"/>
    <w:rsid w:val="00625399"/>
    <w:rsid w:val="0063022C"/>
    <w:rsid w:val="00646170"/>
    <w:rsid w:val="00650D9E"/>
    <w:rsid w:val="00661AA9"/>
    <w:rsid w:val="0069141D"/>
    <w:rsid w:val="006E15C7"/>
    <w:rsid w:val="006E58F4"/>
    <w:rsid w:val="006E7924"/>
    <w:rsid w:val="007046BE"/>
    <w:rsid w:val="007108DA"/>
    <w:rsid w:val="0071278A"/>
    <w:rsid w:val="00723A5A"/>
    <w:rsid w:val="0072401D"/>
    <w:rsid w:val="00726B22"/>
    <w:rsid w:val="00772EF3"/>
    <w:rsid w:val="0078326B"/>
    <w:rsid w:val="0078515D"/>
    <w:rsid w:val="00787384"/>
    <w:rsid w:val="007950CD"/>
    <w:rsid w:val="007A7617"/>
    <w:rsid w:val="00832B65"/>
    <w:rsid w:val="00851BDD"/>
    <w:rsid w:val="00867D69"/>
    <w:rsid w:val="008745BC"/>
    <w:rsid w:val="009040A6"/>
    <w:rsid w:val="00906040"/>
    <w:rsid w:val="0094581E"/>
    <w:rsid w:val="00952C32"/>
    <w:rsid w:val="00960D78"/>
    <w:rsid w:val="00965BAE"/>
    <w:rsid w:val="0099576D"/>
    <w:rsid w:val="009A62DE"/>
    <w:rsid w:val="009E363E"/>
    <w:rsid w:val="00A33185"/>
    <w:rsid w:val="00A516B3"/>
    <w:rsid w:val="00AA2D98"/>
    <w:rsid w:val="00AA7654"/>
    <w:rsid w:val="00AB5714"/>
    <w:rsid w:val="00AB576B"/>
    <w:rsid w:val="00AC7852"/>
    <w:rsid w:val="00AD514F"/>
    <w:rsid w:val="00AE5E5D"/>
    <w:rsid w:val="00AF4A75"/>
    <w:rsid w:val="00B10B75"/>
    <w:rsid w:val="00B33C27"/>
    <w:rsid w:val="00B47C45"/>
    <w:rsid w:val="00B61E44"/>
    <w:rsid w:val="00B63C86"/>
    <w:rsid w:val="00B67E52"/>
    <w:rsid w:val="00B771FA"/>
    <w:rsid w:val="00B94064"/>
    <w:rsid w:val="00BB0559"/>
    <w:rsid w:val="00BB55C5"/>
    <w:rsid w:val="00BB7AF2"/>
    <w:rsid w:val="00BC2E0D"/>
    <w:rsid w:val="00BD4F45"/>
    <w:rsid w:val="00BD798C"/>
    <w:rsid w:val="00BE6758"/>
    <w:rsid w:val="00BF154D"/>
    <w:rsid w:val="00C05380"/>
    <w:rsid w:val="00C20403"/>
    <w:rsid w:val="00C32752"/>
    <w:rsid w:val="00C411F8"/>
    <w:rsid w:val="00C47681"/>
    <w:rsid w:val="00C50BDB"/>
    <w:rsid w:val="00C65153"/>
    <w:rsid w:val="00C83932"/>
    <w:rsid w:val="00C91130"/>
    <w:rsid w:val="00CA2CE7"/>
    <w:rsid w:val="00D11D5C"/>
    <w:rsid w:val="00D42AA0"/>
    <w:rsid w:val="00D45FDA"/>
    <w:rsid w:val="00D6415E"/>
    <w:rsid w:val="00D91B93"/>
    <w:rsid w:val="00D91E41"/>
    <w:rsid w:val="00DB7BEB"/>
    <w:rsid w:val="00DE3E03"/>
    <w:rsid w:val="00E62B30"/>
    <w:rsid w:val="00E8402E"/>
    <w:rsid w:val="00E8652B"/>
    <w:rsid w:val="00E87B41"/>
    <w:rsid w:val="00EA75A5"/>
    <w:rsid w:val="00EB2F60"/>
    <w:rsid w:val="00EC6D87"/>
    <w:rsid w:val="00EF34A0"/>
    <w:rsid w:val="00F40EEE"/>
    <w:rsid w:val="00F60C22"/>
    <w:rsid w:val="00FA0E50"/>
    <w:rsid w:val="00FC1F76"/>
    <w:rsid w:val="00FC5443"/>
    <w:rsid w:val="00FD3EB4"/>
    <w:rsid w:val="00FE4DF8"/>
    <w:rsid w:val="00FE7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9E86CA"/>
  <w15:chartTrackingRefBased/>
  <w15:docId w15:val="{1A49B623-3B3E-4F47-8689-93A6CE34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537F4"/>
    <w:pPr>
      <w:tabs>
        <w:tab w:val="center" w:pos="4320"/>
        <w:tab w:val="right" w:pos="8640"/>
      </w:tabs>
    </w:pPr>
  </w:style>
  <w:style w:type="paragraph" w:styleId="Footer">
    <w:name w:val="footer"/>
    <w:basedOn w:val="Normal"/>
    <w:link w:val="FooterChar"/>
    <w:uiPriority w:val="99"/>
    <w:rsid w:val="001537F4"/>
    <w:pPr>
      <w:tabs>
        <w:tab w:val="center" w:pos="4320"/>
        <w:tab w:val="right" w:pos="8640"/>
      </w:tabs>
    </w:pPr>
  </w:style>
  <w:style w:type="character" w:styleId="PageNumber">
    <w:name w:val="page number"/>
    <w:basedOn w:val="DefaultParagraphFont"/>
    <w:rsid w:val="001537F4"/>
  </w:style>
  <w:style w:type="character" w:customStyle="1" w:styleId="HeaderChar">
    <w:name w:val="Header Char"/>
    <w:basedOn w:val="DefaultParagraphFont"/>
    <w:link w:val="Header"/>
    <w:uiPriority w:val="99"/>
    <w:rsid w:val="00FD3EB4"/>
    <w:rPr>
      <w:sz w:val="24"/>
      <w:szCs w:val="24"/>
    </w:rPr>
  </w:style>
  <w:style w:type="character" w:styleId="Hyperlink">
    <w:name w:val="Hyperlink"/>
    <w:basedOn w:val="DefaultParagraphFont"/>
    <w:uiPriority w:val="99"/>
    <w:unhideWhenUsed/>
    <w:rsid w:val="0010331B"/>
    <w:rPr>
      <w:color w:val="0000FF"/>
      <w:u w:val="single"/>
    </w:rPr>
  </w:style>
  <w:style w:type="character" w:styleId="FollowedHyperlink">
    <w:name w:val="FollowedHyperlink"/>
    <w:basedOn w:val="DefaultParagraphFont"/>
    <w:uiPriority w:val="99"/>
    <w:semiHidden/>
    <w:unhideWhenUsed/>
    <w:rsid w:val="0010331B"/>
    <w:rPr>
      <w:color w:val="800080"/>
      <w:u w:val="single"/>
    </w:rPr>
  </w:style>
  <w:style w:type="paragraph" w:styleId="BalloonText">
    <w:name w:val="Balloon Text"/>
    <w:basedOn w:val="Normal"/>
    <w:link w:val="BalloonTextChar"/>
    <w:uiPriority w:val="99"/>
    <w:semiHidden/>
    <w:unhideWhenUsed/>
    <w:rsid w:val="006221C0"/>
    <w:rPr>
      <w:rFonts w:ascii="Tahoma" w:hAnsi="Tahoma" w:cs="Tahoma"/>
      <w:sz w:val="16"/>
      <w:szCs w:val="16"/>
    </w:rPr>
  </w:style>
  <w:style w:type="character" w:customStyle="1" w:styleId="BalloonTextChar">
    <w:name w:val="Balloon Text Char"/>
    <w:basedOn w:val="DefaultParagraphFont"/>
    <w:link w:val="BalloonText"/>
    <w:uiPriority w:val="99"/>
    <w:semiHidden/>
    <w:rsid w:val="006221C0"/>
    <w:rPr>
      <w:rFonts w:ascii="Tahoma" w:hAnsi="Tahoma" w:cs="Tahoma"/>
      <w:sz w:val="16"/>
      <w:szCs w:val="16"/>
    </w:rPr>
  </w:style>
  <w:style w:type="character" w:customStyle="1" w:styleId="FooterChar">
    <w:name w:val="Footer Char"/>
    <w:basedOn w:val="DefaultParagraphFont"/>
    <w:link w:val="Footer"/>
    <w:uiPriority w:val="99"/>
    <w:rsid w:val="000A4EB2"/>
    <w:rPr>
      <w:sz w:val="24"/>
      <w:szCs w:val="24"/>
    </w:rPr>
  </w:style>
  <w:style w:type="paragraph" w:styleId="BodyText">
    <w:name w:val="Body Text"/>
    <w:basedOn w:val="Normal"/>
    <w:link w:val="BodyTextChar"/>
    <w:rsid w:val="002A6FCE"/>
    <w:pPr>
      <w:tabs>
        <w:tab w:val="left" w:pos="180"/>
      </w:tabs>
      <w:suppressAutoHyphens/>
      <w:spacing w:line="240" w:lineRule="exact"/>
      <w:jc w:val="both"/>
    </w:pPr>
    <w:rPr>
      <w:spacing w:val="-3"/>
      <w:szCs w:val="20"/>
    </w:rPr>
  </w:style>
  <w:style w:type="character" w:customStyle="1" w:styleId="BodyTextChar">
    <w:name w:val="Body Text Char"/>
    <w:basedOn w:val="DefaultParagraphFont"/>
    <w:link w:val="BodyText"/>
    <w:rsid w:val="002A6FCE"/>
    <w:rPr>
      <w:spacing w:val="-3"/>
      <w:sz w:val="24"/>
    </w:rPr>
  </w:style>
  <w:style w:type="character" w:styleId="PlaceholderText">
    <w:name w:val="Placeholder Text"/>
    <w:basedOn w:val="DefaultParagraphFont"/>
    <w:uiPriority w:val="99"/>
    <w:semiHidden/>
    <w:rsid w:val="00650D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995558">
      <w:bodyDiv w:val="1"/>
      <w:marLeft w:val="0"/>
      <w:marRight w:val="0"/>
      <w:marTop w:val="0"/>
      <w:marBottom w:val="0"/>
      <w:divBdr>
        <w:top w:val="none" w:sz="0" w:space="0" w:color="auto"/>
        <w:left w:val="none" w:sz="0" w:space="0" w:color="auto"/>
        <w:bottom w:val="none" w:sz="0" w:space="0" w:color="auto"/>
        <w:right w:val="none" w:sz="0" w:space="0" w:color="auto"/>
      </w:divBdr>
    </w:div>
    <w:div w:id="996109756">
      <w:bodyDiv w:val="1"/>
      <w:marLeft w:val="0"/>
      <w:marRight w:val="0"/>
      <w:marTop w:val="0"/>
      <w:marBottom w:val="0"/>
      <w:divBdr>
        <w:top w:val="none" w:sz="0" w:space="0" w:color="auto"/>
        <w:left w:val="none" w:sz="0" w:space="0" w:color="auto"/>
        <w:bottom w:val="none" w:sz="0" w:space="0" w:color="auto"/>
        <w:right w:val="none" w:sz="0" w:space="0" w:color="auto"/>
      </w:divBdr>
      <w:divsChild>
        <w:div w:id="934943210">
          <w:marLeft w:val="0"/>
          <w:marRight w:val="0"/>
          <w:marTop w:val="0"/>
          <w:marBottom w:val="0"/>
          <w:divBdr>
            <w:top w:val="none" w:sz="0" w:space="0" w:color="auto"/>
            <w:left w:val="none" w:sz="0" w:space="0" w:color="auto"/>
            <w:bottom w:val="none" w:sz="0" w:space="0" w:color="auto"/>
            <w:right w:val="none" w:sz="0" w:space="0" w:color="auto"/>
          </w:divBdr>
          <w:divsChild>
            <w:div w:id="1418206014">
              <w:marLeft w:val="0"/>
              <w:marRight w:val="0"/>
              <w:marTop w:val="100"/>
              <w:marBottom w:val="100"/>
              <w:divBdr>
                <w:top w:val="none" w:sz="0" w:space="0" w:color="auto"/>
                <w:left w:val="none" w:sz="0" w:space="0" w:color="auto"/>
                <w:bottom w:val="none" w:sz="0" w:space="0" w:color="auto"/>
                <w:right w:val="none" w:sz="0" w:space="0" w:color="auto"/>
              </w:divBdr>
              <w:divsChild>
                <w:div w:id="1786465427">
                  <w:marLeft w:val="0"/>
                  <w:marRight w:val="0"/>
                  <w:marTop w:val="0"/>
                  <w:marBottom w:val="0"/>
                  <w:divBdr>
                    <w:top w:val="none" w:sz="0" w:space="0" w:color="auto"/>
                    <w:left w:val="none" w:sz="0" w:space="0" w:color="auto"/>
                    <w:bottom w:val="none" w:sz="0" w:space="0" w:color="auto"/>
                    <w:right w:val="none" w:sz="0" w:space="0" w:color="auto"/>
                  </w:divBdr>
                  <w:divsChild>
                    <w:div w:id="399525102">
                      <w:marLeft w:val="0"/>
                      <w:marRight w:val="0"/>
                      <w:marTop w:val="0"/>
                      <w:marBottom w:val="0"/>
                      <w:divBdr>
                        <w:top w:val="none" w:sz="0" w:space="0" w:color="auto"/>
                        <w:left w:val="none" w:sz="0" w:space="0" w:color="auto"/>
                        <w:bottom w:val="none" w:sz="0" w:space="0" w:color="auto"/>
                        <w:right w:val="none" w:sz="0" w:space="0" w:color="auto"/>
                      </w:divBdr>
                      <w:divsChild>
                        <w:div w:id="1837453919">
                          <w:marLeft w:val="0"/>
                          <w:marRight w:val="0"/>
                          <w:marTop w:val="0"/>
                          <w:marBottom w:val="0"/>
                          <w:divBdr>
                            <w:top w:val="none" w:sz="0" w:space="0" w:color="auto"/>
                            <w:left w:val="none" w:sz="0" w:space="0" w:color="auto"/>
                            <w:bottom w:val="none" w:sz="0" w:space="0" w:color="auto"/>
                            <w:right w:val="none" w:sz="0" w:space="0" w:color="auto"/>
                          </w:divBdr>
                          <w:divsChild>
                            <w:div w:id="1112479828">
                              <w:marLeft w:val="0"/>
                              <w:marRight w:val="0"/>
                              <w:marTop w:val="0"/>
                              <w:marBottom w:val="0"/>
                              <w:divBdr>
                                <w:top w:val="none" w:sz="0" w:space="0" w:color="auto"/>
                                <w:left w:val="none" w:sz="0" w:space="0" w:color="auto"/>
                                <w:bottom w:val="none" w:sz="0" w:space="0" w:color="auto"/>
                                <w:right w:val="none" w:sz="0" w:space="0" w:color="auto"/>
                              </w:divBdr>
                              <w:divsChild>
                                <w:div w:id="1971014756">
                                  <w:marLeft w:val="0"/>
                                  <w:marRight w:val="0"/>
                                  <w:marTop w:val="0"/>
                                  <w:marBottom w:val="0"/>
                                  <w:divBdr>
                                    <w:top w:val="none" w:sz="0" w:space="0" w:color="auto"/>
                                    <w:left w:val="none" w:sz="0" w:space="0" w:color="auto"/>
                                    <w:bottom w:val="none" w:sz="0" w:space="0" w:color="auto"/>
                                    <w:right w:val="none" w:sz="0" w:space="0" w:color="auto"/>
                                  </w:divBdr>
                                  <w:divsChild>
                                    <w:div w:id="1622346372">
                                      <w:marLeft w:val="0"/>
                                      <w:marRight w:val="0"/>
                                      <w:marTop w:val="0"/>
                                      <w:marBottom w:val="0"/>
                                      <w:divBdr>
                                        <w:top w:val="none" w:sz="0" w:space="0" w:color="auto"/>
                                        <w:left w:val="none" w:sz="0" w:space="0" w:color="auto"/>
                                        <w:bottom w:val="none" w:sz="0" w:space="0" w:color="auto"/>
                                        <w:right w:val="none" w:sz="0" w:space="0" w:color="auto"/>
                                      </w:divBdr>
                                      <w:divsChild>
                                        <w:div w:id="1255432728">
                                          <w:marLeft w:val="0"/>
                                          <w:marRight w:val="0"/>
                                          <w:marTop w:val="0"/>
                                          <w:marBottom w:val="0"/>
                                          <w:divBdr>
                                            <w:top w:val="none" w:sz="0" w:space="0" w:color="auto"/>
                                            <w:left w:val="none" w:sz="0" w:space="0" w:color="auto"/>
                                            <w:bottom w:val="none" w:sz="0" w:space="0" w:color="auto"/>
                                            <w:right w:val="none" w:sz="0" w:space="0" w:color="auto"/>
                                          </w:divBdr>
                                          <w:divsChild>
                                            <w:div w:id="1199050691">
                                              <w:marLeft w:val="0"/>
                                              <w:marRight w:val="0"/>
                                              <w:marTop w:val="0"/>
                                              <w:marBottom w:val="0"/>
                                              <w:divBdr>
                                                <w:top w:val="none" w:sz="0" w:space="0" w:color="auto"/>
                                                <w:left w:val="none" w:sz="0" w:space="0" w:color="auto"/>
                                                <w:bottom w:val="none" w:sz="0" w:space="0" w:color="auto"/>
                                                <w:right w:val="none" w:sz="0" w:space="0" w:color="auto"/>
                                              </w:divBdr>
                                              <w:divsChild>
                                                <w:div w:id="528837868">
                                                  <w:marLeft w:val="0"/>
                                                  <w:marRight w:val="0"/>
                                                  <w:marTop w:val="0"/>
                                                  <w:marBottom w:val="0"/>
                                                  <w:divBdr>
                                                    <w:top w:val="none" w:sz="0" w:space="0" w:color="auto"/>
                                                    <w:left w:val="none" w:sz="0" w:space="0" w:color="auto"/>
                                                    <w:bottom w:val="none" w:sz="0" w:space="0" w:color="auto"/>
                                                    <w:right w:val="none" w:sz="0" w:space="0" w:color="auto"/>
                                                  </w:divBdr>
                                                  <w:divsChild>
                                                    <w:div w:id="1622760926">
                                                      <w:marLeft w:val="0"/>
                                                      <w:marRight w:val="0"/>
                                                      <w:marTop w:val="0"/>
                                                      <w:marBottom w:val="0"/>
                                                      <w:divBdr>
                                                        <w:top w:val="none" w:sz="0" w:space="0" w:color="auto"/>
                                                        <w:left w:val="none" w:sz="0" w:space="0" w:color="auto"/>
                                                        <w:bottom w:val="none" w:sz="0" w:space="0" w:color="auto"/>
                                                        <w:right w:val="none" w:sz="0" w:space="0" w:color="auto"/>
                                                      </w:divBdr>
                                                      <w:divsChild>
                                                        <w:div w:id="348608971">
                                                          <w:marLeft w:val="0"/>
                                                          <w:marRight w:val="0"/>
                                                          <w:marTop w:val="0"/>
                                                          <w:marBottom w:val="0"/>
                                                          <w:divBdr>
                                                            <w:top w:val="none" w:sz="0" w:space="0" w:color="auto"/>
                                                            <w:left w:val="none" w:sz="0" w:space="0" w:color="auto"/>
                                                            <w:bottom w:val="none" w:sz="0" w:space="0" w:color="auto"/>
                                                            <w:right w:val="none" w:sz="0" w:space="0" w:color="auto"/>
                                                          </w:divBdr>
                                                          <w:divsChild>
                                                            <w:div w:id="1650475804">
                                                              <w:marLeft w:val="0"/>
                                                              <w:marRight w:val="0"/>
                                                              <w:marTop w:val="0"/>
                                                              <w:marBottom w:val="0"/>
                                                              <w:divBdr>
                                                                <w:top w:val="none" w:sz="0" w:space="0" w:color="auto"/>
                                                                <w:left w:val="none" w:sz="0" w:space="0" w:color="auto"/>
                                                                <w:bottom w:val="none" w:sz="0" w:space="0" w:color="auto"/>
                                                                <w:right w:val="none" w:sz="0" w:space="0" w:color="auto"/>
                                                              </w:divBdr>
                                                              <w:divsChild>
                                                                <w:div w:id="687295916">
                                                                  <w:marLeft w:val="0"/>
                                                                  <w:marRight w:val="0"/>
                                                                  <w:marTop w:val="0"/>
                                                                  <w:marBottom w:val="0"/>
                                                                  <w:divBdr>
                                                                    <w:top w:val="none" w:sz="0" w:space="0" w:color="auto"/>
                                                                    <w:left w:val="none" w:sz="0" w:space="0" w:color="auto"/>
                                                                    <w:bottom w:val="none" w:sz="0" w:space="0" w:color="auto"/>
                                                                    <w:right w:val="none" w:sz="0" w:space="0" w:color="auto"/>
                                                                  </w:divBdr>
                                                                  <w:divsChild>
                                                                    <w:div w:id="1666320155">
                                                                      <w:marLeft w:val="0"/>
                                                                      <w:marRight w:val="0"/>
                                                                      <w:marTop w:val="0"/>
                                                                      <w:marBottom w:val="0"/>
                                                                      <w:divBdr>
                                                                        <w:top w:val="none" w:sz="0" w:space="0" w:color="auto"/>
                                                                        <w:left w:val="none" w:sz="0" w:space="0" w:color="auto"/>
                                                                        <w:bottom w:val="none" w:sz="0" w:space="0" w:color="auto"/>
                                                                        <w:right w:val="none" w:sz="0" w:space="0" w:color="auto"/>
                                                                      </w:divBdr>
                                                                      <w:divsChild>
                                                                        <w:div w:id="1833569694">
                                                                          <w:marLeft w:val="0"/>
                                                                          <w:marRight w:val="0"/>
                                                                          <w:marTop w:val="0"/>
                                                                          <w:marBottom w:val="0"/>
                                                                          <w:divBdr>
                                                                            <w:top w:val="none" w:sz="0" w:space="0" w:color="auto"/>
                                                                            <w:left w:val="none" w:sz="0" w:space="0" w:color="auto"/>
                                                                            <w:bottom w:val="none" w:sz="0" w:space="0" w:color="auto"/>
                                                                            <w:right w:val="none" w:sz="0" w:space="0" w:color="auto"/>
                                                                          </w:divBdr>
                                                                          <w:divsChild>
                                                                            <w:div w:id="216206993">
                                                                              <w:marLeft w:val="0"/>
                                                                              <w:marRight w:val="0"/>
                                                                              <w:marTop w:val="0"/>
                                                                              <w:marBottom w:val="0"/>
                                                                              <w:divBdr>
                                                                                <w:top w:val="none" w:sz="0" w:space="0" w:color="auto"/>
                                                                                <w:left w:val="none" w:sz="0" w:space="0" w:color="auto"/>
                                                                                <w:bottom w:val="none" w:sz="0" w:space="0" w:color="auto"/>
                                                                                <w:right w:val="none" w:sz="0" w:space="0" w:color="auto"/>
                                                                              </w:divBdr>
                                                                              <w:divsChild>
                                                                                <w:div w:id="1522740087">
                                                                                  <w:marLeft w:val="0"/>
                                                                                  <w:marRight w:val="0"/>
                                                                                  <w:marTop w:val="0"/>
                                                                                  <w:marBottom w:val="0"/>
                                                                                  <w:divBdr>
                                                                                    <w:top w:val="none" w:sz="0" w:space="0" w:color="auto"/>
                                                                                    <w:left w:val="single" w:sz="4" w:space="0" w:color="B4B4B4"/>
                                                                                    <w:bottom w:val="single" w:sz="4" w:space="0" w:color="B4B4B4"/>
                                                                                    <w:right w:val="single" w:sz="4" w:space="0" w:color="B4B4B4"/>
                                                                                  </w:divBdr>
                                                                                  <w:divsChild>
                                                                                    <w:div w:id="1662780428">
                                                                                      <w:marLeft w:val="0"/>
                                                                                      <w:marRight w:val="0"/>
                                                                                      <w:marTop w:val="0"/>
                                                                                      <w:marBottom w:val="0"/>
                                                                                      <w:divBdr>
                                                                                        <w:top w:val="none" w:sz="0" w:space="0" w:color="auto"/>
                                                                                        <w:left w:val="none" w:sz="0" w:space="0" w:color="auto"/>
                                                                                        <w:bottom w:val="none" w:sz="0" w:space="0" w:color="auto"/>
                                                                                        <w:right w:val="none" w:sz="0" w:space="0" w:color="auto"/>
                                                                                      </w:divBdr>
                                                                                      <w:divsChild>
                                                                                        <w:div w:id="786971978">
                                                                                          <w:marLeft w:val="0"/>
                                                                                          <w:marRight w:val="0"/>
                                                                                          <w:marTop w:val="0"/>
                                                                                          <w:marBottom w:val="0"/>
                                                                                          <w:divBdr>
                                                                                            <w:top w:val="none" w:sz="0" w:space="0" w:color="auto"/>
                                                                                            <w:left w:val="none" w:sz="0" w:space="0" w:color="auto"/>
                                                                                            <w:bottom w:val="none" w:sz="0" w:space="0" w:color="auto"/>
                                                                                            <w:right w:val="none" w:sz="0" w:space="0" w:color="auto"/>
                                                                                          </w:divBdr>
                                                                                          <w:divsChild>
                                                                                            <w:div w:id="942686867">
                                                                                              <w:marLeft w:val="0"/>
                                                                                              <w:marRight w:val="0"/>
                                                                                              <w:marTop w:val="0"/>
                                                                                              <w:marBottom w:val="0"/>
                                                                                              <w:divBdr>
                                                                                                <w:top w:val="none" w:sz="0" w:space="0" w:color="auto"/>
                                                                                                <w:left w:val="none" w:sz="0" w:space="0" w:color="auto"/>
                                                                                                <w:bottom w:val="none" w:sz="0" w:space="0" w:color="auto"/>
                                                                                                <w:right w:val="none" w:sz="0" w:space="0" w:color="auto"/>
                                                                                              </w:divBdr>
                                                                                              <w:divsChild>
                                                                                                <w:div w:id="1862157008">
                                                                                                  <w:marLeft w:val="0"/>
                                                                                                  <w:marRight w:val="0"/>
                                                                                                  <w:marTop w:val="0"/>
                                                                                                  <w:marBottom w:val="0"/>
                                                                                                  <w:divBdr>
                                                                                                    <w:top w:val="none" w:sz="0" w:space="0" w:color="auto"/>
                                                                                                    <w:left w:val="none" w:sz="0" w:space="0" w:color="auto"/>
                                                                                                    <w:bottom w:val="none" w:sz="0" w:space="0" w:color="auto"/>
                                                                                                    <w:right w:val="none" w:sz="0" w:space="0" w:color="auto"/>
                                                                                                  </w:divBdr>
                                                                                                  <w:divsChild>
                                                                                                    <w:div w:id="310797689">
                                                                                                      <w:marLeft w:val="0"/>
                                                                                                      <w:marRight w:val="0"/>
                                                                                                      <w:marTop w:val="0"/>
                                                                                                      <w:marBottom w:val="0"/>
                                                                                                      <w:divBdr>
                                                                                                        <w:top w:val="none" w:sz="0" w:space="0" w:color="auto"/>
                                                                                                        <w:left w:val="none" w:sz="0" w:space="0" w:color="auto"/>
                                                                                                        <w:bottom w:val="none" w:sz="0" w:space="0" w:color="auto"/>
                                                                                                        <w:right w:val="none" w:sz="0" w:space="0" w:color="auto"/>
                                                                                                      </w:divBdr>
                                                                                                      <w:divsChild>
                                                                                                        <w:div w:id="1328483092">
                                                                                                          <w:marLeft w:val="0"/>
                                                                                                          <w:marRight w:val="0"/>
                                                                                                          <w:marTop w:val="0"/>
                                                                                                          <w:marBottom w:val="0"/>
                                                                                                          <w:divBdr>
                                                                                                            <w:top w:val="none" w:sz="0" w:space="0" w:color="auto"/>
                                                                                                            <w:left w:val="none" w:sz="0" w:space="0" w:color="auto"/>
                                                                                                            <w:bottom w:val="none" w:sz="0" w:space="0" w:color="auto"/>
                                                                                                            <w:right w:val="none" w:sz="0" w:space="0" w:color="auto"/>
                                                                                                          </w:divBdr>
                                                                                                          <w:divsChild>
                                                                                                            <w:div w:id="1620648371">
                                                                                                              <w:marLeft w:val="0"/>
                                                                                                              <w:marRight w:val="0"/>
                                                                                                              <w:marTop w:val="0"/>
                                                                                                              <w:marBottom w:val="0"/>
                                                                                                              <w:divBdr>
                                                                                                                <w:top w:val="none" w:sz="0" w:space="0" w:color="auto"/>
                                                                                                                <w:left w:val="none" w:sz="0" w:space="0" w:color="auto"/>
                                                                                                                <w:bottom w:val="none" w:sz="0" w:space="0" w:color="auto"/>
                                                                                                                <w:right w:val="none" w:sz="0" w:space="0" w:color="auto"/>
                                                                                                              </w:divBdr>
                                                                                                              <w:divsChild>
                                                                                                                <w:div w:id="1382903718">
                                                                                                                  <w:marLeft w:val="0"/>
                                                                                                                  <w:marRight w:val="0"/>
                                                                                                                  <w:marTop w:val="0"/>
                                                                                                                  <w:marBottom w:val="0"/>
                                                                                                                  <w:divBdr>
                                                                                                                    <w:top w:val="none" w:sz="0" w:space="0" w:color="auto"/>
                                                                                                                    <w:left w:val="none" w:sz="0" w:space="0" w:color="auto"/>
                                                                                                                    <w:bottom w:val="none" w:sz="0" w:space="0" w:color="auto"/>
                                                                                                                    <w:right w:val="none" w:sz="0" w:space="0" w:color="auto"/>
                                                                                                                  </w:divBdr>
                                                                                                                  <w:divsChild>
                                                                                                                    <w:div w:id="366570175">
                                                                                                                      <w:marLeft w:val="0"/>
                                                                                                                      <w:marRight w:val="0"/>
                                                                                                                      <w:marTop w:val="0"/>
                                                                                                                      <w:marBottom w:val="0"/>
                                                                                                                      <w:divBdr>
                                                                                                                        <w:top w:val="none" w:sz="0" w:space="0" w:color="auto"/>
                                                                                                                        <w:left w:val="none" w:sz="0" w:space="0" w:color="auto"/>
                                                                                                                        <w:bottom w:val="none" w:sz="0" w:space="0" w:color="auto"/>
                                                                                                                        <w:right w:val="none" w:sz="0" w:space="0" w:color="auto"/>
                                                                                                                      </w:divBdr>
                                                                                                                      <w:divsChild>
                                                                                                                        <w:div w:id="1776753920">
                                                                                                                          <w:marLeft w:val="0"/>
                                                                                                                          <w:marRight w:val="0"/>
                                                                                                                          <w:marTop w:val="0"/>
                                                                                                                          <w:marBottom w:val="0"/>
                                                                                                                          <w:divBdr>
                                                                                                                            <w:top w:val="none" w:sz="0" w:space="0" w:color="auto"/>
                                                                                                                            <w:left w:val="none" w:sz="0" w:space="0" w:color="auto"/>
                                                                                                                            <w:bottom w:val="none" w:sz="0" w:space="0" w:color="auto"/>
                                                                                                                            <w:right w:val="none" w:sz="0" w:space="0" w:color="auto"/>
                                                                                                                          </w:divBdr>
                                                                                                                          <w:divsChild>
                                                                                                                            <w:div w:id="1239174769">
                                                                                                                              <w:marLeft w:val="0"/>
                                                                                                                              <w:marRight w:val="0"/>
                                                                                                                              <w:marTop w:val="0"/>
                                                                                                                              <w:marBottom w:val="0"/>
                                                                                                                              <w:divBdr>
                                                                                                                                <w:top w:val="none" w:sz="0" w:space="0" w:color="auto"/>
                                                                                                                                <w:left w:val="none" w:sz="0" w:space="0" w:color="auto"/>
                                                                                                                                <w:bottom w:val="none" w:sz="0" w:space="0" w:color="auto"/>
                                                                                                                                <w:right w:val="none" w:sz="0" w:space="0" w:color="auto"/>
                                                                                                                              </w:divBdr>
                                                                                                                              <w:divsChild>
                                                                                                                                <w:div w:id="1492715526">
                                                                                                                                  <w:marLeft w:val="0"/>
                                                                                                                                  <w:marRight w:val="0"/>
                                                                                                                                  <w:marTop w:val="0"/>
                                                                                                                                  <w:marBottom w:val="0"/>
                                                                                                                                  <w:divBdr>
                                                                                                                                    <w:top w:val="none" w:sz="0" w:space="0" w:color="auto"/>
                                                                                                                                    <w:left w:val="none" w:sz="0" w:space="0" w:color="auto"/>
                                                                                                                                    <w:bottom w:val="none" w:sz="0" w:space="0" w:color="auto"/>
                                                                                                                                    <w:right w:val="none" w:sz="0" w:space="0" w:color="auto"/>
                                                                                                                                  </w:divBdr>
                                                                                                                                  <w:divsChild>
                                                                                                                                    <w:div w:id="1366717764">
                                                                                                                                      <w:marLeft w:val="0"/>
                                                                                                                                      <w:marRight w:val="0"/>
                                                                                                                                      <w:marTop w:val="0"/>
                                                                                                                                      <w:marBottom w:val="0"/>
                                                                                                                                      <w:divBdr>
                                                                                                                                        <w:top w:val="none" w:sz="0" w:space="0" w:color="auto"/>
                                                                                                                                        <w:left w:val="none" w:sz="0" w:space="0" w:color="auto"/>
                                                                                                                                        <w:bottom w:val="none" w:sz="0" w:space="0" w:color="auto"/>
                                                                                                                                        <w:right w:val="none" w:sz="0" w:space="0" w:color="auto"/>
                                                                                                                                      </w:divBdr>
                                                                                                                                      <w:divsChild>
                                                                                                                                        <w:div w:id="1265268556">
                                                                                                                                          <w:marLeft w:val="0"/>
                                                                                                                                          <w:marRight w:val="0"/>
                                                                                                                                          <w:marTop w:val="0"/>
                                                                                                                                          <w:marBottom w:val="0"/>
                                                                                                                                          <w:divBdr>
                                                                                                                                            <w:top w:val="none" w:sz="0" w:space="0" w:color="auto"/>
                                                                                                                                            <w:left w:val="none" w:sz="0" w:space="0" w:color="auto"/>
                                                                                                                                            <w:bottom w:val="none" w:sz="0" w:space="0" w:color="auto"/>
                                                                                                                                            <w:right w:val="none" w:sz="0" w:space="0" w:color="auto"/>
                                                                                                                                          </w:divBdr>
                                                                                                                                          <w:divsChild>
                                                                                                                                            <w:div w:id="865409925">
                                                                                                                                              <w:marLeft w:val="0"/>
                                                                                                                                              <w:marRight w:val="0"/>
                                                                                                                                              <w:marTop w:val="0"/>
                                                                                                                                              <w:marBottom w:val="0"/>
                                                                                                                                              <w:divBdr>
                                                                                                                                                <w:top w:val="none" w:sz="0" w:space="0" w:color="auto"/>
                                                                                                                                                <w:left w:val="none" w:sz="0" w:space="0" w:color="auto"/>
                                                                                                                                                <w:bottom w:val="none" w:sz="0" w:space="0" w:color="auto"/>
                                                                                                                                                <w:right w:val="none" w:sz="0" w:space="0" w:color="auto"/>
                                                                                                                                              </w:divBdr>
                                                                                                                                              <w:divsChild>
                                                                                                                                                <w:div w:id="579482622">
                                                                                                                                                  <w:marLeft w:val="0"/>
                                                                                                                                                  <w:marRight w:val="0"/>
                                                                                                                                                  <w:marTop w:val="0"/>
                                                                                                                                                  <w:marBottom w:val="0"/>
                                                                                                                                                  <w:divBdr>
                                                                                                                                                    <w:top w:val="none" w:sz="0" w:space="0" w:color="auto"/>
                                                                                                                                                    <w:left w:val="none" w:sz="0" w:space="0" w:color="auto"/>
                                                                                                                                                    <w:bottom w:val="none" w:sz="0" w:space="0" w:color="auto"/>
                                                                                                                                                    <w:right w:val="none" w:sz="0" w:space="0" w:color="auto"/>
                                                                                                                                                  </w:divBdr>
                                                                                                                                                  <w:divsChild>
                                                                                                                                                    <w:div w:id="296496639">
                                                                                                                                                      <w:marLeft w:val="0"/>
                                                                                                                                                      <w:marRight w:val="0"/>
                                                                                                                                                      <w:marTop w:val="0"/>
                                                                                                                                                      <w:marBottom w:val="0"/>
                                                                                                                                                      <w:divBdr>
                                                                                                                                                        <w:top w:val="none" w:sz="0" w:space="0" w:color="auto"/>
                                                                                                                                                        <w:left w:val="none" w:sz="0" w:space="0" w:color="auto"/>
                                                                                                                                                        <w:bottom w:val="none" w:sz="0" w:space="0" w:color="auto"/>
                                                                                                                                                        <w:right w:val="none" w:sz="0" w:space="0" w:color="auto"/>
                                                                                                                                                      </w:divBdr>
                                                                                                                                                      <w:divsChild>
                                                                                                                                                        <w:div w:id="621808768">
                                                                                                                                                          <w:marLeft w:val="0"/>
                                                                                                                                                          <w:marRight w:val="0"/>
                                                                                                                                                          <w:marTop w:val="0"/>
                                                                                                                                                          <w:marBottom w:val="0"/>
                                                                                                                                                          <w:divBdr>
                                                                                                                                                            <w:top w:val="none" w:sz="0" w:space="0" w:color="auto"/>
                                                                                                                                                            <w:left w:val="none" w:sz="0" w:space="0" w:color="auto"/>
                                                                                                                                                            <w:bottom w:val="none" w:sz="0" w:space="0" w:color="auto"/>
                                                                                                                                                            <w:right w:val="none" w:sz="0" w:space="0" w:color="auto"/>
                                                                                                                                                          </w:divBdr>
                                                                                                                                                          <w:divsChild>
                                                                                                                                                            <w:div w:id="1907302954">
                                                                                                                                                              <w:marLeft w:val="0"/>
                                                                                                                                                              <w:marRight w:val="0"/>
                                                                                                                                                              <w:marTop w:val="0"/>
                                                                                                                                                              <w:marBottom w:val="0"/>
                                                                                                                                                              <w:divBdr>
                                                                                                                                                                <w:top w:val="none" w:sz="0" w:space="0" w:color="auto"/>
                                                                                                                                                                <w:left w:val="none" w:sz="0" w:space="0" w:color="auto"/>
                                                                                                                                                                <w:bottom w:val="none" w:sz="0" w:space="0" w:color="auto"/>
                                                                                                                                                                <w:right w:val="none" w:sz="0" w:space="0" w:color="auto"/>
                                                                                                                                                              </w:divBdr>
                                                                                                                                                              <w:divsChild>
                                                                                                                                                                <w:div w:id="2121298191">
                                                                                                                                                                  <w:marLeft w:val="0"/>
                                                                                                                                                                  <w:marRight w:val="0"/>
                                                                                                                                                                  <w:marTop w:val="0"/>
                                                                                                                                                                  <w:marBottom w:val="0"/>
                                                                                                                                                                  <w:divBdr>
                                                                                                                                                                    <w:top w:val="none" w:sz="0" w:space="0" w:color="auto"/>
                                                                                                                                                                    <w:left w:val="none" w:sz="0" w:space="0" w:color="auto"/>
                                                                                                                                                                    <w:bottom w:val="none" w:sz="0" w:space="0" w:color="auto"/>
                                                                                                                                                                    <w:right w:val="none" w:sz="0" w:space="0" w:color="auto"/>
                                                                                                                                                                  </w:divBdr>
                                                                                                                                                                  <w:divsChild>
                                                                                                                                                                    <w:div w:id="1370644233">
                                                                                                                                                                      <w:marLeft w:val="0"/>
                                                                                                                                                                      <w:marRight w:val="0"/>
                                                                                                                                                                      <w:marTop w:val="0"/>
                                                                                                                                                                      <w:marBottom w:val="0"/>
                                                                                                                                                                      <w:divBdr>
                                                                                                                                                                        <w:top w:val="none" w:sz="0" w:space="0" w:color="auto"/>
                                                                                                                                                                        <w:left w:val="none" w:sz="0" w:space="0" w:color="auto"/>
                                                                                                                                                                        <w:bottom w:val="none" w:sz="0" w:space="0" w:color="auto"/>
                                                                                                                                                                        <w:right w:val="none" w:sz="0" w:space="0" w:color="auto"/>
                                                                                                                                                                      </w:divBdr>
                                                                                                                                                                      <w:divsChild>
                                                                                                                                                                        <w:div w:id="657418376">
                                                                                                                                                                          <w:marLeft w:val="0"/>
                                                                                                                                                                          <w:marRight w:val="0"/>
                                                                                                                                                                          <w:marTop w:val="0"/>
                                                                                                                                                                          <w:marBottom w:val="0"/>
                                                                                                                                                                          <w:divBdr>
                                                                                                                                                                            <w:top w:val="none" w:sz="0" w:space="0" w:color="auto"/>
                                                                                                                                                                            <w:left w:val="none" w:sz="0" w:space="0" w:color="auto"/>
                                                                                                                                                                            <w:bottom w:val="none" w:sz="0" w:space="0" w:color="auto"/>
                                                                                                                                                                            <w:right w:val="none" w:sz="0" w:space="0" w:color="auto"/>
                                                                                                                                                                          </w:divBdr>
                                                                                                                                                                          <w:divsChild>
                                                                                                                                                                            <w:div w:id="608203315">
                                                                                                                                                                              <w:marLeft w:val="0"/>
                                                                                                                                                                              <w:marRight w:val="0"/>
                                                                                                                                                                              <w:marTop w:val="0"/>
                                                                                                                                                                              <w:marBottom w:val="0"/>
                                                                                                                                                                              <w:divBdr>
                                                                                                                                                                                <w:top w:val="none" w:sz="0" w:space="0" w:color="auto"/>
                                                                                                                                                                                <w:left w:val="none" w:sz="0" w:space="0" w:color="auto"/>
                                                                                                                                                                                <w:bottom w:val="none" w:sz="0" w:space="0" w:color="auto"/>
                                                                                                                                                                                <w:right w:val="none" w:sz="0" w:space="0" w:color="auto"/>
                                                                                                                                                                              </w:divBdr>
                                                                                                                                                                              <w:divsChild>
                                                                                                                                                                                <w:div w:id="1418869194">
                                                                                                                                                                                  <w:marLeft w:val="0"/>
                                                                                                                                                                                  <w:marRight w:val="0"/>
                                                                                                                                                                                  <w:marTop w:val="0"/>
                                                                                                                                                                                  <w:marBottom w:val="0"/>
                                                                                                                                                                                  <w:divBdr>
                                                                                                                                                                                    <w:top w:val="none" w:sz="0" w:space="0" w:color="auto"/>
                                                                                                                                                                                    <w:left w:val="none" w:sz="0" w:space="0" w:color="auto"/>
                                                                                                                                                                                    <w:bottom w:val="none" w:sz="0" w:space="0" w:color="auto"/>
                                                                                                                                                                                    <w:right w:val="none" w:sz="0" w:space="0" w:color="auto"/>
                                                                                                                                                                                  </w:divBdr>
                                                                                                                                                                                  <w:divsChild>
                                                                                                                                                                                    <w:div w:id="645740043">
                                                                                                                                                                                      <w:marLeft w:val="0"/>
                                                                                                                                                                                      <w:marRight w:val="0"/>
                                                                                                                                                                                      <w:marTop w:val="0"/>
                                                                                                                                                                                      <w:marBottom w:val="0"/>
                                                                                                                                                                                      <w:divBdr>
                                                                                                                                                                                        <w:top w:val="none" w:sz="0" w:space="0" w:color="auto"/>
                                                                                                                                                                                        <w:left w:val="none" w:sz="0" w:space="0" w:color="auto"/>
                                                                                                                                                                                        <w:bottom w:val="none" w:sz="0" w:space="0" w:color="auto"/>
                                                                                                                                                                                        <w:right w:val="none" w:sz="0" w:space="0" w:color="auto"/>
                                                                                                                                                                                      </w:divBdr>
                                                                                                                                                                                      <w:divsChild>
                                                                                                                                                                                        <w:div w:id="7311252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2990464">
      <w:bodyDiv w:val="1"/>
      <w:marLeft w:val="0"/>
      <w:marRight w:val="0"/>
      <w:marTop w:val="0"/>
      <w:marBottom w:val="0"/>
      <w:divBdr>
        <w:top w:val="none" w:sz="0" w:space="0" w:color="auto"/>
        <w:left w:val="none" w:sz="0" w:space="0" w:color="auto"/>
        <w:bottom w:val="none" w:sz="0" w:space="0" w:color="auto"/>
        <w:right w:val="none" w:sz="0" w:space="0" w:color="auto"/>
      </w:divBdr>
      <w:divsChild>
        <w:div w:id="634069087">
          <w:marLeft w:val="0"/>
          <w:marRight w:val="0"/>
          <w:marTop w:val="0"/>
          <w:marBottom w:val="0"/>
          <w:divBdr>
            <w:top w:val="none" w:sz="0" w:space="0" w:color="auto"/>
            <w:left w:val="none" w:sz="0" w:space="0" w:color="auto"/>
            <w:bottom w:val="none" w:sz="0" w:space="0" w:color="auto"/>
            <w:right w:val="none" w:sz="0" w:space="0" w:color="auto"/>
          </w:divBdr>
          <w:divsChild>
            <w:div w:id="685404029">
              <w:marLeft w:val="0"/>
              <w:marRight w:val="0"/>
              <w:marTop w:val="0"/>
              <w:marBottom w:val="0"/>
              <w:divBdr>
                <w:top w:val="none" w:sz="0" w:space="0" w:color="auto"/>
                <w:left w:val="none" w:sz="0" w:space="0" w:color="auto"/>
                <w:bottom w:val="none" w:sz="0" w:space="0" w:color="auto"/>
                <w:right w:val="none" w:sz="0" w:space="0" w:color="auto"/>
              </w:divBdr>
              <w:divsChild>
                <w:div w:id="1478231085">
                  <w:marLeft w:val="0"/>
                  <w:marRight w:val="0"/>
                  <w:marTop w:val="0"/>
                  <w:marBottom w:val="0"/>
                  <w:divBdr>
                    <w:top w:val="none" w:sz="0" w:space="0" w:color="auto"/>
                    <w:left w:val="none" w:sz="0" w:space="0" w:color="auto"/>
                    <w:bottom w:val="none" w:sz="0" w:space="0" w:color="auto"/>
                    <w:right w:val="none" w:sz="0" w:space="0" w:color="auto"/>
                  </w:divBdr>
                  <w:divsChild>
                    <w:div w:id="977875233">
                      <w:marLeft w:val="0"/>
                      <w:marRight w:val="0"/>
                      <w:marTop w:val="0"/>
                      <w:marBottom w:val="0"/>
                      <w:divBdr>
                        <w:top w:val="none" w:sz="0" w:space="0" w:color="auto"/>
                        <w:left w:val="none" w:sz="0" w:space="0" w:color="auto"/>
                        <w:bottom w:val="none" w:sz="0" w:space="0" w:color="auto"/>
                        <w:right w:val="none" w:sz="0" w:space="0" w:color="auto"/>
                      </w:divBdr>
                      <w:divsChild>
                        <w:div w:id="972910001">
                          <w:marLeft w:val="0"/>
                          <w:marRight w:val="0"/>
                          <w:marTop w:val="0"/>
                          <w:marBottom w:val="0"/>
                          <w:divBdr>
                            <w:top w:val="none" w:sz="0" w:space="0" w:color="auto"/>
                            <w:left w:val="none" w:sz="0" w:space="0" w:color="auto"/>
                            <w:bottom w:val="none" w:sz="0" w:space="0" w:color="auto"/>
                            <w:right w:val="none" w:sz="0" w:space="0" w:color="auto"/>
                          </w:divBdr>
                          <w:divsChild>
                            <w:div w:id="524443506">
                              <w:marLeft w:val="0"/>
                              <w:marRight w:val="0"/>
                              <w:marTop w:val="0"/>
                              <w:marBottom w:val="0"/>
                              <w:divBdr>
                                <w:top w:val="none" w:sz="0" w:space="0" w:color="auto"/>
                                <w:left w:val="none" w:sz="0" w:space="0" w:color="auto"/>
                                <w:bottom w:val="none" w:sz="0" w:space="0" w:color="auto"/>
                                <w:right w:val="none" w:sz="0" w:space="0" w:color="auto"/>
                              </w:divBdr>
                              <w:divsChild>
                                <w:div w:id="513767506">
                                  <w:marLeft w:val="0"/>
                                  <w:marRight w:val="0"/>
                                  <w:marTop w:val="0"/>
                                  <w:marBottom w:val="0"/>
                                  <w:divBdr>
                                    <w:top w:val="none" w:sz="0" w:space="0" w:color="auto"/>
                                    <w:left w:val="none" w:sz="0" w:space="0" w:color="auto"/>
                                    <w:bottom w:val="none" w:sz="0" w:space="0" w:color="auto"/>
                                    <w:right w:val="none" w:sz="0" w:space="0" w:color="auto"/>
                                  </w:divBdr>
                                  <w:divsChild>
                                    <w:div w:id="2131195529">
                                      <w:marLeft w:val="0"/>
                                      <w:marRight w:val="0"/>
                                      <w:marTop w:val="0"/>
                                      <w:marBottom w:val="0"/>
                                      <w:divBdr>
                                        <w:top w:val="none" w:sz="0" w:space="0" w:color="auto"/>
                                        <w:left w:val="none" w:sz="0" w:space="0" w:color="auto"/>
                                        <w:bottom w:val="none" w:sz="0" w:space="0" w:color="auto"/>
                                        <w:right w:val="none" w:sz="0" w:space="0" w:color="auto"/>
                                      </w:divBdr>
                                      <w:divsChild>
                                        <w:div w:id="1387728453">
                                          <w:marLeft w:val="0"/>
                                          <w:marRight w:val="0"/>
                                          <w:marTop w:val="0"/>
                                          <w:marBottom w:val="0"/>
                                          <w:divBdr>
                                            <w:top w:val="none" w:sz="0" w:space="0" w:color="auto"/>
                                            <w:left w:val="none" w:sz="0" w:space="0" w:color="auto"/>
                                            <w:bottom w:val="none" w:sz="0" w:space="0" w:color="auto"/>
                                            <w:right w:val="none" w:sz="0" w:space="0" w:color="auto"/>
                                          </w:divBdr>
                                          <w:divsChild>
                                            <w:div w:id="415826410">
                                              <w:marLeft w:val="0"/>
                                              <w:marRight w:val="0"/>
                                              <w:marTop w:val="0"/>
                                              <w:marBottom w:val="0"/>
                                              <w:divBdr>
                                                <w:top w:val="none" w:sz="0" w:space="0" w:color="auto"/>
                                                <w:left w:val="none" w:sz="0" w:space="0" w:color="auto"/>
                                                <w:bottom w:val="none" w:sz="0" w:space="0" w:color="auto"/>
                                                <w:right w:val="none" w:sz="0" w:space="0" w:color="auto"/>
                                              </w:divBdr>
                                              <w:divsChild>
                                                <w:div w:id="60255167">
                                                  <w:marLeft w:val="0"/>
                                                  <w:marRight w:val="0"/>
                                                  <w:marTop w:val="0"/>
                                                  <w:marBottom w:val="0"/>
                                                  <w:divBdr>
                                                    <w:top w:val="none" w:sz="0" w:space="0" w:color="auto"/>
                                                    <w:left w:val="none" w:sz="0" w:space="0" w:color="auto"/>
                                                    <w:bottom w:val="none" w:sz="0" w:space="0" w:color="auto"/>
                                                    <w:right w:val="none" w:sz="0" w:space="0" w:color="auto"/>
                                                  </w:divBdr>
                                                </w:div>
                                                <w:div w:id="688411147">
                                                  <w:marLeft w:val="0"/>
                                                  <w:marRight w:val="0"/>
                                                  <w:marTop w:val="0"/>
                                                  <w:marBottom w:val="0"/>
                                                  <w:divBdr>
                                                    <w:top w:val="none" w:sz="0" w:space="0" w:color="auto"/>
                                                    <w:left w:val="none" w:sz="0" w:space="0" w:color="auto"/>
                                                    <w:bottom w:val="none" w:sz="0" w:space="0" w:color="auto"/>
                                                    <w:right w:val="none" w:sz="0" w:space="0" w:color="auto"/>
                                                  </w:divBdr>
                                                </w:div>
                                              </w:divsChild>
                                            </w:div>
                                            <w:div w:id="977076632">
                                              <w:marLeft w:val="0"/>
                                              <w:marRight w:val="0"/>
                                              <w:marTop w:val="0"/>
                                              <w:marBottom w:val="0"/>
                                              <w:divBdr>
                                                <w:top w:val="none" w:sz="0" w:space="0" w:color="auto"/>
                                                <w:left w:val="none" w:sz="0" w:space="0" w:color="auto"/>
                                                <w:bottom w:val="none" w:sz="0" w:space="0" w:color="auto"/>
                                                <w:right w:val="none" w:sz="0" w:space="0" w:color="auto"/>
                                              </w:divBdr>
                                            </w:div>
                                            <w:div w:id="206872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09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edgov.dnb.com/webfor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131EF59832C4532B934B42275828AD5"/>
        <w:category>
          <w:name w:val="General"/>
          <w:gallery w:val="placeholder"/>
        </w:category>
        <w:types>
          <w:type w:val="bbPlcHdr"/>
        </w:types>
        <w:behaviors>
          <w:behavior w:val="content"/>
        </w:behaviors>
        <w:guid w:val="{36893F8B-BBB4-44EA-991D-9201BF1272A2}"/>
      </w:docPartPr>
      <w:docPartBody>
        <w:p w:rsidR="000367D3" w:rsidRDefault="001A22AE">
          <w:r w:rsidRPr="00F127CA">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AE"/>
    <w:rsid w:val="000367D3"/>
    <w:rsid w:val="001A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2A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2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09A3-0249-4380-B017-475E0730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47B65-7D45-4A42-ACFD-CFE58AEC9A79}">
  <ds:schemaRefs>
    <ds:schemaRef ds:uri="http://schemas.microsoft.com/sharepoint/v3/contenttype/forms"/>
  </ds:schemaRefs>
</ds:datastoreItem>
</file>

<file path=customXml/itemProps3.xml><?xml version="1.0" encoding="utf-8"?>
<ds:datastoreItem xmlns:ds="http://schemas.openxmlformats.org/officeDocument/2006/customXml" ds:itemID="{FD02FDB5-6917-4E9A-B507-C2B162070D5D}">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6fc0645b-286d-4e21-a42b-92e66f786fa9"/>
    <ds:schemaRef ds:uri="f951c687-8bdc-48b1-8498-82a1869b8f62"/>
    <ds:schemaRef ds:uri="http://www.w3.org/XML/1998/namespace"/>
  </ds:schemaRefs>
</ds:datastoreItem>
</file>

<file path=customXml/itemProps4.xml><?xml version="1.0" encoding="utf-8"?>
<ds:datastoreItem xmlns:ds="http://schemas.openxmlformats.org/officeDocument/2006/customXml" ds:itemID="{E201570B-F70B-4CD9-BD53-6FD38139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149</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CP - Contractor Registration Requirements</vt:lpstr>
    </vt:vector>
  </TitlesOfParts>
  <Company>MDOT</Company>
  <LinksUpToDate>false</LinksUpToDate>
  <CharactersWithSpaces>1193</CharactersWithSpaces>
  <SharedDoc>false</SharedDoc>
  <HLinks>
    <vt:vector size="12" baseType="variant">
      <vt:variant>
        <vt:i4>4653135</vt:i4>
      </vt:variant>
      <vt:variant>
        <vt:i4>3</vt:i4>
      </vt:variant>
      <vt:variant>
        <vt:i4>0</vt:i4>
      </vt:variant>
      <vt:variant>
        <vt:i4>5</vt:i4>
      </vt:variant>
      <vt:variant>
        <vt:lpwstr>https://www.sam.gov/</vt:lpwstr>
      </vt:variant>
      <vt:variant>
        <vt:lpwstr/>
      </vt:variant>
      <vt:variant>
        <vt:i4>1638415</vt:i4>
      </vt:variant>
      <vt:variant>
        <vt:i4>0</vt:i4>
      </vt:variant>
      <vt:variant>
        <vt:i4>0</vt:i4>
      </vt:variant>
      <vt:variant>
        <vt:i4>5</vt:i4>
      </vt:variant>
      <vt:variant>
        <vt:lpwstr>http://fedgov.dnb.com/webform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 Contractor Registration Requirements</dc:title>
  <dc:subject/>
  <dc:creator>ncalvert</dc:creator>
  <cp:keywords/>
  <cp:lastModifiedBy>Tamara Good</cp:lastModifiedBy>
  <cp:revision>10</cp:revision>
  <cp:lastPrinted>2013-06-04T11:22:00Z</cp:lastPrinted>
  <dcterms:created xsi:type="dcterms:W3CDTF">2017-05-12T12:36:00Z</dcterms:created>
  <dcterms:modified xsi:type="dcterms:W3CDTF">2018-06-19T12:32:00Z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47700</vt:r8>
  </property>
</Properties>
</file>